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1DDB" w14:textId="0A0D22F7" w:rsidR="004A7AE9" w:rsidRDefault="004A7AE9" w:rsidP="004A7AE9">
      <w:pPr>
        <w:jc w:val="center"/>
      </w:pPr>
      <w:r w:rsidRPr="00E660FD">
        <w:rPr>
          <w:rFonts w:ascii="BentonSans Medium" w:hAnsi="BentonSans Medium"/>
          <w:noProof/>
        </w:rPr>
        <w:drawing>
          <wp:inline distT="0" distB="0" distL="0" distR="0" wp14:anchorId="2B60DD20" wp14:editId="0F79B76F">
            <wp:extent cx="5889828" cy="733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37" cy="7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AC40" w14:textId="0CEF212E" w:rsidR="004A7AE9" w:rsidRDefault="004A7AE9"/>
    <w:p w14:paraId="1F7F8064" w14:textId="7B293835" w:rsidR="007666B9" w:rsidRPr="00E660FD" w:rsidRDefault="007666B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>[TYPE THE DATE HERE]</w:t>
      </w:r>
    </w:p>
    <w:p w14:paraId="24A581C2" w14:textId="5AA80CB1" w:rsidR="007666B9" w:rsidRPr="00E660FD" w:rsidRDefault="007666B9" w:rsidP="007666B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 xml:space="preserve">[TYPE THE </w:t>
      </w:r>
      <w:r w:rsidR="00A62864" w:rsidRPr="00E660FD">
        <w:rPr>
          <w:rFonts w:ascii="BentonSans Regular" w:hAnsi="BentonSans Regular"/>
        </w:rPr>
        <w:t>RECIPIENT’S</w:t>
      </w:r>
      <w:r w:rsidRPr="00E660FD">
        <w:rPr>
          <w:rFonts w:ascii="BentonSans Regular" w:hAnsi="BentonSans Regular"/>
        </w:rPr>
        <w:t xml:space="preserve"> NAME HERE]</w:t>
      </w:r>
    </w:p>
    <w:p w14:paraId="72002E50" w14:textId="77777777" w:rsidR="007666B9" w:rsidRPr="00E660FD" w:rsidRDefault="007666B9">
      <w:pPr>
        <w:rPr>
          <w:rFonts w:ascii="BentonSans Regular" w:hAnsi="BentonSans Regular"/>
        </w:rPr>
      </w:pPr>
    </w:p>
    <w:p w14:paraId="40481326" w14:textId="05585DD3" w:rsidR="007666B9" w:rsidRPr="00E660FD" w:rsidRDefault="004A7AE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 xml:space="preserve">This letter is to request approval to attend the </w:t>
      </w:r>
      <w:r w:rsidR="007666B9" w:rsidRPr="00E660FD">
        <w:rPr>
          <w:rFonts w:ascii="BentonSans Regular" w:hAnsi="BentonSans Regular"/>
        </w:rPr>
        <w:t xml:space="preserve">TASERCON Conference </w:t>
      </w:r>
      <w:r w:rsidR="00A62864">
        <w:rPr>
          <w:rFonts w:ascii="BentonSans Regular" w:hAnsi="BentonSans Regular"/>
        </w:rPr>
        <w:t xml:space="preserve">on </w:t>
      </w:r>
      <w:r w:rsidR="007666B9" w:rsidRPr="00E660FD">
        <w:rPr>
          <w:rFonts w:ascii="BentonSans Regular" w:hAnsi="BentonSans Regular"/>
        </w:rPr>
        <w:t>January 23-25, 2023</w:t>
      </w:r>
      <w:r w:rsidR="00A62864">
        <w:rPr>
          <w:rFonts w:ascii="BentonSans Regular" w:hAnsi="BentonSans Regular"/>
        </w:rPr>
        <w:t>,</w:t>
      </w:r>
      <w:r w:rsidR="007666B9" w:rsidRPr="00E660FD">
        <w:rPr>
          <w:rFonts w:ascii="BentonSans Regular" w:hAnsi="BentonSans Regular"/>
        </w:rPr>
        <w:t xml:space="preserve"> in Las Vegas, NV, USA.  TASERCON is a </w:t>
      </w:r>
      <w:r w:rsidR="00A62864">
        <w:rPr>
          <w:rFonts w:ascii="BentonSans Regular" w:hAnsi="BentonSans Regular"/>
        </w:rPr>
        <w:t>first-of-its-kind</w:t>
      </w:r>
      <w:r w:rsidR="007666B9" w:rsidRPr="00E660FD">
        <w:rPr>
          <w:rFonts w:ascii="BentonSans Regular" w:hAnsi="BentonSans Regular"/>
        </w:rPr>
        <w:t>, training conference to help agencies and officers perform at higher levels than ever</w:t>
      </w:r>
      <w:r w:rsidR="00A62864">
        <w:rPr>
          <w:rFonts w:ascii="BentonSans Regular" w:hAnsi="BentonSans Regular"/>
        </w:rPr>
        <w:t>,</w:t>
      </w:r>
      <w:r w:rsidR="007666B9" w:rsidRPr="00E660FD">
        <w:rPr>
          <w:rFonts w:ascii="BentonSans Regular" w:hAnsi="BentonSans Regular"/>
        </w:rPr>
        <w:t xml:space="preserve"> featuring a core conference curriculum focused on Protecting Life, Higher Performance</w:t>
      </w:r>
      <w:r w:rsidR="00A62864">
        <w:rPr>
          <w:rFonts w:ascii="BentonSans Regular" w:hAnsi="BentonSans Regular"/>
        </w:rPr>
        <w:t>,</w:t>
      </w:r>
      <w:r w:rsidR="007666B9" w:rsidRPr="00E660FD">
        <w:rPr>
          <w:rFonts w:ascii="BentonSans Regular" w:hAnsi="BentonSans Regular"/>
        </w:rPr>
        <w:t xml:space="preserve"> and Social Connection.  </w:t>
      </w:r>
    </w:p>
    <w:p w14:paraId="4E1B97C6" w14:textId="77777777" w:rsidR="008836E1" w:rsidRPr="00E660FD" w:rsidRDefault="008836E1">
      <w:pPr>
        <w:rPr>
          <w:rFonts w:ascii="BentonSans Regular" w:hAnsi="BentonSans Regular"/>
        </w:rPr>
      </w:pPr>
    </w:p>
    <w:p w14:paraId="57C27D76" w14:textId="4E3F39A7" w:rsidR="008836E1" w:rsidRPr="00E660FD" w:rsidRDefault="008836E1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 xml:space="preserve">With more than 50 educational sessions, TASERCON is the only public safety conference to offer a full curriculum of training and education around saving lives, geared toward both educators, </w:t>
      </w:r>
      <w:r w:rsidR="00A62864">
        <w:rPr>
          <w:rFonts w:ascii="BentonSans Regular" w:hAnsi="BentonSans Regular"/>
        </w:rPr>
        <w:t>decision-makers</w:t>
      </w:r>
      <w:r w:rsidRPr="00E660FD">
        <w:rPr>
          <w:rFonts w:ascii="BentonSans Regular" w:hAnsi="BentonSans Regular"/>
        </w:rPr>
        <w:t>, and professional development for public safety professionals.</w:t>
      </w:r>
    </w:p>
    <w:p w14:paraId="24FAD1AE" w14:textId="77777777" w:rsidR="008836E1" w:rsidRPr="00E660FD" w:rsidRDefault="008836E1">
      <w:pPr>
        <w:rPr>
          <w:rFonts w:ascii="BentonSans Regular" w:hAnsi="BentonSans Regular"/>
        </w:rPr>
      </w:pPr>
    </w:p>
    <w:p w14:paraId="0F6F5C0A" w14:textId="18B86964" w:rsidR="008836E1" w:rsidRPr="00E660FD" w:rsidRDefault="007666B9" w:rsidP="007666B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>It covers not just Axon technologies, but the biggest challenges that public safety faces today. Featuring experts like police trainers</w:t>
      </w:r>
      <w:r w:rsidR="00A62864">
        <w:rPr>
          <w:rFonts w:ascii="BentonSans Regular" w:hAnsi="BentonSans Regular"/>
        </w:rPr>
        <w:t>,</w:t>
      </w:r>
      <w:r w:rsidRPr="00E660FD">
        <w:rPr>
          <w:rFonts w:ascii="BentonSans Regular" w:hAnsi="BentonSans Regular"/>
        </w:rPr>
        <w:t xml:space="preserve"> educators, police attorneys, mental health professionals, and other public safety stakeholders, TASERCON is an unparalleled opportunity to come away with new strategies for higher performance, better community relations</w:t>
      </w:r>
      <w:r w:rsidR="00A62864">
        <w:rPr>
          <w:rFonts w:ascii="BentonSans Regular" w:hAnsi="BentonSans Regular"/>
        </w:rPr>
        <w:t>,</w:t>
      </w:r>
      <w:r w:rsidRPr="00E660FD">
        <w:rPr>
          <w:rFonts w:ascii="BentonSans Regular" w:hAnsi="BentonSans Regular"/>
        </w:rPr>
        <w:t xml:space="preserve"> and long-term impact.</w:t>
      </w:r>
    </w:p>
    <w:p w14:paraId="1CCAF377" w14:textId="77777777" w:rsidR="004A7AE9" w:rsidRPr="00E660FD" w:rsidRDefault="004A7AE9">
      <w:pPr>
        <w:rPr>
          <w:rFonts w:ascii="BentonSans Regular" w:hAnsi="BentonSans Regular"/>
        </w:rPr>
      </w:pPr>
    </w:p>
    <w:p w14:paraId="3AC4F0BE" w14:textId="4E70BF65" w:rsidR="004A7AE9" w:rsidRPr="00E660FD" w:rsidRDefault="004A7AE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 xml:space="preserve">I will have the opportunity to learn global best practices, </w:t>
      </w:r>
      <w:r w:rsidR="008836E1" w:rsidRPr="00E660FD">
        <w:rPr>
          <w:rFonts w:ascii="BentonSans Regular" w:hAnsi="BentonSans Regular"/>
        </w:rPr>
        <w:t>establish</w:t>
      </w:r>
      <w:r w:rsidRPr="00E660FD">
        <w:rPr>
          <w:rFonts w:ascii="BentonSans Regular" w:hAnsi="BentonSans Regular"/>
        </w:rPr>
        <w:t xml:space="preserve"> new contacts with law enforcement leader</w:t>
      </w:r>
      <w:r w:rsidR="008836E1" w:rsidRPr="00E660FD">
        <w:rPr>
          <w:rFonts w:ascii="BentonSans Regular" w:hAnsi="BentonSans Regular"/>
        </w:rPr>
        <w:t>s</w:t>
      </w:r>
      <w:r w:rsidRPr="00E660FD">
        <w:rPr>
          <w:rFonts w:ascii="BentonSans Regular" w:hAnsi="BentonSans Regular"/>
        </w:rPr>
        <w:t xml:space="preserve"> and make valuable connections with </w:t>
      </w:r>
      <w:r w:rsidR="008836E1" w:rsidRPr="00E660FD">
        <w:rPr>
          <w:rFonts w:ascii="BentonSans Regular" w:hAnsi="BentonSans Regular"/>
        </w:rPr>
        <w:t>Axon and technology partners</w:t>
      </w:r>
      <w:r w:rsidRPr="00E660FD">
        <w:rPr>
          <w:rFonts w:ascii="BentonSans Regular" w:hAnsi="BentonSans Regular"/>
        </w:rPr>
        <w:t xml:space="preserve"> showcasing the latest in law enforcement products and services. When I return from the conference, I will share the new ideas, strategies, and techniques I learned to help our agency in the ever-changing policing environment. </w:t>
      </w:r>
    </w:p>
    <w:p w14:paraId="52446387" w14:textId="77777777" w:rsidR="007666B9" w:rsidRPr="00E660FD" w:rsidRDefault="007666B9">
      <w:pPr>
        <w:rPr>
          <w:rFonts w:ascii="BentonSans Regular" w:hAnsi="BentonSans Regular"/>
        </w:rPr>
      </w:pPr>
    </w:p>
    <w:p w14:paraId="5EE278EC" w14:textId="32F8DFAD" w:rsidR="004A7AE9" w:rsidRPr="00E660FD" w:rsidRDefault="004A7AE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 xml:space="preserve">I am sure you will agree that my attendance at </w:t>
      </w:r>
      <w:r w:rsidR="007666B9" w:rsidRPr="00E660FD">
        <w:rPr>
          <w:rFonts w:ascii="BentonSans Regular" w:hAnsi="BentonSans Regular"/>
        </w:rPr>
        <w:t xml:space="preserve">TASERCON 2023 </w:t>
      </w:r>
      <w:r w:rsidRPr="00E660FD">
        <w:rPr>
          <w:rFonts w:ascii="BentonSans Regular" w:hAnsi="BentonSans Regular"/>
        </w:rPr>
        <w:t xml:space="preserve">is a valuable use of my time and will benefit the agency and our community. Thank you for your consideration. </w:t>
      </w:r>
    </w:p>
    <w:p w14:paraId="0A4FEB43" w14:textId="44621436" w:rsidR="004A7AE9" w:rsidRPr="00E660FD" w:rsidRDefault="004A7AE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>Sincerely,</w:t>
      </w:r>
    </w:p>
    <w:p w14:paraId="01AE2979" w14:textId="77777777" w:rsidR="007666B9" w:rsidRPr="00E660FD" w:rsidRDefault="007666B9">
      <w:pPr>
        <w:rPr>
          <w:rFonts w:ascii="BentonSans Regular" w:hAnsi="BentonSans Regular"/>
        </w:rPr>
      </w:pPr>
    </w:p>
    <w:p w14:paraId="5BDC3FEB" w14:textId="42BA24A2" w:rsidR="007666B9" w:rsidRPr="00E660FD" w:rsidRDefault="007666B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>[TYPE YOUR NAME HERE]</w:t>
      </w:r>
    </w:p>
    <w:p w14:paraId="7A1C2ED8" w14:textId="63EFF322" w:rsidR="007666B9" w:rsidRPr="00E660FD" w:rsidRDefault="007666B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>[TYPE YOUR TITLE HERE]</w:t>
      </w:r>
    </w:p>
    <w:p w14:paraId="6AA025F2" w14:textId="61E90037" w:rsidR="007666B9" w:rsidRPr="00E660FD" w:rsidRDefault="007666B9">
      <w:pPr>
        <w:rPr>
          <w:rFonts w:ascii="BentonSans Regular" w:hAnsi="BentonSans Regular"/>
        </w:rPr>
      </w:pPr>
      <w:r w:rsidRPr="00E660FD">
        <w:rPr>
          <w:rFonts w:ascii="BentonSans Regular" w:hAnsi="BentonSans Regular"/>
        </w:rPr>
        <w:t>[TYPE YOUR AGENCY NAME HERE]</w:t>
      </w:r>
    </w:p>
    <w:sectPr w:rsidR="007666B9" w:rsidRPr="00E6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Medium">
    <w:altName w:val="Calibri"/>
    <w:panose1 w:val="020B0604020202020204"/>
    <w:charset w:val="00"/>
    <w:family w:val="modern"/>
    <w:notTrueType/>
    <w:pitch w:val="variable"/>
    <w:sig w:usb0="8000002F" w:usb1="5000004A" w:usb2="00000000" w:usb3="00000000" w:csb0="00000001" w:csb1="00000000"/>
  </w:font>
  <w:font w:name="BentonSans Regular">
    <w:altName w:val="Calibri"/>
    <w:panose1 w:val="020B0604020202020204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A"/>
    <w:rsid w:val="002361DA"/>
    <w:rsid w:val="00295917"/>
    <w:rsid w:val="003235BA"/>
    <w:rsid w:val="004A7AE9"/>
    <w:rsid w:val="0067463A"/>
    <w:rsid w:val="007666B9"/>
    <w:rsid w:val="008836E1"/>
    <w:rsid w:val="00A62864"/>
    <w:rsid w:val="00E660FD"/>
    <w:rsid w:val="00E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042B"/>
  <w15:chartTrackingRefBased/>
  <w15:docId w15:val="{AEE3905A-9CA6-4A8E-956A-B25F1612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5BA"/>
    <w:rPr>
      <w:color w:val="0000FF"/>
      <w:u w:val="single"/>
    </w:rPr>
  </w:style>
  <w:style w:type="paragraph" w:styleId="Revision">
    <w:name w:val="Revision"/>
    <w:hidden/>
    <w:uiPriority w:val="99"/>
    <w:semiHidden/>
    <w:rsid w:val="00A6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Jovanovic</dc:creator>
  <cp:keywords/>
  <dc:description/>
  <cp:lastModifiedBy>Scott Rottman</cp:lastModifiedBy>
  <cp:revision>2</cp:revision>
  <dcterms:created xsi:type="dcterms:W3CDTF">2022-08-25T19:53:00Z</dcterms:created>
  <dcterms:modified xsi:type="dcterms:W3CDTF">2022-08-25T19:53:00Z</dcterms:modified>
</cp:coreProperties>
</file>